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02F" w:rsidRPr="00FE7FFE" w:rsidRDefault="00CC002F" w:rsidP="00CC002F">
      <w:pPr>
        <w:shd w:val="clear" w:color="auto" w:fill="FFFFFF"/>
        <w:tabs>
          <w:tab w:val="left" w:pos="644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E7FFE">
        <w:rPr>
          <w:rFonts w:ascii="Times New Roman" w:hAnsi="Times New Roman"/>
          <w:color w:val="000000"/>
          <w:sz w:val="28"/>
          <w:szCs w:val="28"/>
        </w:rPr>
        <w:t>ИНФОРМАЦИЯ</w:t>
      </w:r>
    </w:p>
    <w:p w:rsidR="00CC002F" w:rsidRPr="00FE7FFE" w:rsidRDefault="00CC002F" w:rsidP="00CC002F">
      <w:pPr>
        <w:shd w:val="clear" w:color="auto" w:fill="FFFFFF"/>
        <w:tabs>
          <w:tab w:val="left" w:pos="644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E7FFE">
        <w:rPr>
          <w:rFonts w:ascii="Times New Roman" w:hAnsi="Times New Roman"/>
          <w:color w:val="000000"/>
          <w:sz w:val="28"/>
          <w:szCs w:val="28"/>
        </w:rPr>
        <w:t>о работе комиссии по соблюдению требований к служебному поведению</w:t>
      </w:r>
    </w:p>
    <w:p w:rsidR="00CC002F" w:rsidRPr="00FE7FFE" w:rsidRDefault="00CC002F" w:rsidP="00CC002F">
      <w:pPr>
        <w:shd w:val="clear" w:color="auto" w:fill="FFFFFF"/>
        <w:tabs>
          <w:tab w:val="left" w:pos="644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E7FFE">
        <w:rPr>
          <w:rFonts w:ascii="Times New Roman" w:hAnsi="Times New Roman"/>
          <w:color w:val="000000"/>
          <w:sz w:val="28"/>
          <w:szCs w:val="28"/>
        </w:rPr>
        <w:t>муниципальных служащих и урегулированию конфликта интересов в</w:t>
      </w:r>
    </w:p>
    <w:p w:rsidR="00CC002F" w:rsidRPr="00FE7FFE" w:rsidRDefault="00CC002F" w:rsidP="00CC002F">
      <w:pPr>
        <w:shd w:val="clear" w:color="auto" w:fill="FFFFFF"/>
        <w:tabs>
          <w:tab w:val="left" w:pos="6446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E7FFE">
        <w:rPr>
          <w:rFonts w:ascii="Times New Roman" w:hAnsi="Times New Roman"/>
          <w:color w:val="000000"/>
          <w:sz w:val="28"/>
          <w:szCs w:val="28"/>
        </w:rPr>
        <w:t xml:space="preserve">Администрации МО Алапаевское за </w:t>
      </w:r>
      <w:r w:rsidR="00777FC6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090580" w:rsidRPr="00FE7FFE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085DA7" w:rsidRPr="00FE7F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1BFB" w:rsidRPr="00FE7FFE">
        <w:rPr>
          <w:rFonts w:ascii="Times New Roman" w:hAnsi="Times New Roman"/>
          <w:color w:val="000000"/>
          <w:sz w:val="28"/>
          <w:szCs w:val="28"/>
        </w:rPr>
        <w:t>квартал 202</w:t>
      </w:r>
      <w:r w:rsidR="00737FBB">
        <w:rPr>
          <w:rFonts w:ascii="Times New Roman" w:hAnsi="Times New Roman"/>
          <w:color w:val="000000"/>
          <w:sz w:val="28"/>
          <w:szCs w:val="28"/>
        </w:rPr>
        <w:t>5</w:t>
      </w:r>
      <w:r w:rsidRPr="00FE7FFE">
        <w:rPr>
          <w:rFonts w:ascii="Times New Roman" w:hAnsi="Times New Roman"/>
          <w:color w:val="000000"/>
          <w:sz w:val="28"/>
          <w:szCs w:val="28"/>
        </w:rPr>
        <w:t xml:space="preserve"> года</w:t>
      </w:r>
    </w:p>
    <w:p w:rsidR="00FF42BE" w:rsidRPr="00FE7FFE" w:rsidRDefault="00FF42BE" w:rsidP="00FF42BE">
      <w:pPr>
        <w:shd w:val="clear" w:color="auto" w:fill="FFFFFF"/>
        <w:tabs>
          <w:tab w:val="left" w:pos="6446"/>
        </w:tabs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C002F" w:rsidRPr="00FE7FFE" w:rsidRDefault="00CC002F" w:rsidP="00634D73">
      <w:pPr>
        <w:shd w:val="clear" w:color="auto" w:fill="FFFFFF"/>
        <w:tabs>
          <w:tab w:val="left" w:pos="644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7FFE">
        <w:rPr>
          <w:rFonts w:ascii="Times New Roman" w:hAnsi="Times New Roman"/>
          <w:color w:val="000000"/>
          <w:sz w:val="28"/>
          <w:szCs w:val="28"/>
        </w:rPr>
        <w:t>Комиссия по соблюдению требований к служебному поведению муниципальных служащих и урегулированию конфликта интересов в Администрации МО Алапаевское осуществляет свою деятельность в соответствии с Федеральным законом от 25 декабря 2008 г. № 273-ФЗ «О противодействии коррупции».</w:t>
      </w:r>
    </w:p>
    <w:p w:rsidR="00733A20" w:rsidRPr="00FE7FFE" w:rsidRDefault="00CC002F" w:rsidP="00634D73">
      <w:pPr>
        <w:shd w:val="clear" w:color="auto" w:fill="FFFFFF"/>
        <w:tabs>
          <w:tab w:val="left" w:pos="644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7FFE">
        <w:rPr>
          <w:rFonts w:ascii="Times New Roman" w:hAnsi="Times New Roman"/>
          <w:color w:val="000000"/>
          <w:sz w:val="28"/>
          <w:szCs w:val="28"/>
        </w:rPr>
        <w:t>В</w:t>
      </w:r>
      <w:r w:rsidR="00777FC6">
        <w:rPr>
          <w:rFonts w:ascii="Times New Roman" w:hAnsi="Times New Roman"/>
          <w:color w:val="000000"/>
          <w:sz w:val="28"/>
          <w:szCs w:val="28"/>
        </w:rPr>
        <w:t>о</w:t>
      </w:r>
      <w:r w:rsidRPr="00FE7F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77FC6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090580" w:rsidRPr="00FE7FFE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085DA7" w:rsidRPr="00FE7F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B1BFB" w:rsidRPr="00FE7FFE">
        <w:rPr>
          <w:rFonts w:ascii="Times New Roman" w:hAnsi="Times New Roman"/>
          <w:color w:val="000000"/>
          <w:sz w:val="28"/>
          <w:szCs w:val="28"/>
        </w:rPr>
        <w:t>квартале 202</w:t>
      </w:r>
      <w:r w:rsidR="00737FBB">
        <w:rPr>
          <w:rFonts w:ascii="Times New Roman" w:hAnsi="Times New Roman"/>
          <w:color w:val="000000"/>
          <w:sz w:val="28"/>
          <w:szCs w:val="28"/>
        </w:rPr>
        <w:t>5</w:t>
      </w:r>
      <w:r w:rsidRPr="00FE7FFE">
        <w:rPr>
          <w:rFonts w:ascii="Times New Roman" w:hAnsi="Times New Roman"/>
          <w:color w:val="000000"/>
          <w:sz w:val="28"/>
          <w:szCs w:val="28"/>
        </w:rPr>
        <w:t xml:space="preserve"> года проведено </w:t>
      </w:r>
      <w:r w:rsidR="006418DF" w:rsidRPr="00FE7FFE">
        <w:rPr>
          <w:rFonts w:ascii="Times New Roman" w:hAnsi="Times New Roman"/>
          <w:color w:val="000000"/>
          <w:sz w:val="28"/>
          <w:szCs w:val="28"/>
        </w:rPr>
        <w:t>2</w:t>
      </w:r>
      <w:r w:rsidRPr="00FE7FFE">
        <w:rPr>
          <w:rFonts w:ascii="Times New Roman" w:hAnsi="Times New Roman"/>
          <w:color w:val="000000"/>
          <w:sz w:val="28"/>
          <w:szCs w:val="28"/>
        </w:rPr>
        <w:t xml:space="preserve"> заседани</w:t>
      </w:r>
      <w:r w:rsidR="006418DF" w:rsidRPr="00FE7FFE">
        <w:rPr>
          <w:rFonts w:ascii="Times New Roman" w:hAnsi="Times New Roman"/>
          <w:color w:val="000000"/>
          <w:sz w:val="28"/>
          <w:szCs w:val="28"/>
        </w:rPr>
        <w:t>я</w:t>
      </w:r>
      <w:r w:rsidRPr="00FE7FFE">
        <w:rPr>
          <w:rFonts w:ascii="Times New Roman" w:hAnsi="Times New Roman"/>
          <w:color w:val="000000"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 в Администрации МО Алапаевское. </w:t>
      </w:r>
    </w:p>
    <w:p w:rsidR="00634D73" w:rsidRPr="00FE7FFE" w:rsidRDefault="00CC002F" w:rsidP="00634D73">
      <w:pPr>
        <w:shd w:val="clear" w:color="auto" w:fill="FFFFFF"/>
        <w:tabs>
          <w:tab w:val="left" w:pos="644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7FFE">
        <w:rPr>
          <w:rFonts w:ascii="Times New Roman" w:hAnsi="Times New Roman"/>
          <w:color w:val="000000"/>
          <w:sz w:val="28"/>
          <w:szCs w:val="28"/>
        </w:rPr>
        <w:t>На заседани</w:t>
      </w:r>
      <w:r w:rsidR="00090580" w:rsidRPr="00FE7FFE">
        <w:rPr>
          <w:rFonts w:ascii="Times New Roman" w:hAnsi="Times New Roman"/>
          <w:color w:val="000000"/>
          <w:sz w:val="28"/>
          <w:szCs w:val="28"/>
        </w:rPr>
        <w:t>и</w:t>
      </w:r>
      <w:r w:rsidR="00733A20" w:rsidRPr="00FE7F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7FFE">
        <w:rPr>
          <w:rFonts w:ascii="Times New Roman" w:hAnsi="Times New Roman"/>
          <w:color w:val="000000"/>
          <w:sz w:val="28"/>
          <w:szCs w:val="28"/>
        </w:rPr>
        <w:t>рассмотрен</w:t>
      </w:r>
      <w:r w:rsidR="00737FBB">
        <w:rPr>
          <w:rFonts w:ascii="Times New Roman" w:hAnsi="Times New Roman"/>
          <w:color w:val="000000"/>
          <w:sz w:val="28"/>
          <w:szCs w:val="28"/>
        </w:rPr>
        <w:t>ы</w:t>
      </w:r>
      <w:r w:rsidRPr="00FE7F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3A20" w:rsidRPr="00FE7FFE">
        <w:rPr>
          <w:rFonts w:ascii="Times New Roman" w:hAnsi="Times New Roman"/>
          <w:color w:val="000000"/>
          <w:sz w:val="28"/>
          <w:szCs w:val="28"/>
        </w:rPr>
        <w:t>следующи</w:t>
      </w:r>
      <w:r w:rsidR="00475614" w:rsidRPr="00FE7FFE">
        <w:rPr>
          <w:rFonts w:ascii="Times New Roman" w:hAnsi="Times New Roman"/>
          <w:color w:val="000000"/>
          <w:sz w:val="28"/>
          <w:szCs w:val="28"/>
        </w:rPr>
        <w:t>е</w:t>
      </w:r>
      <w:r w:rsidR="00733A20" w:rsidRPr="00FE7F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E7FFE">
        <w:rPr>
          <w:rFonts w:ascii="Times New Roman" w:hAnsi="Times New Roman"/>
          <w:color w:val="000000"/>
          <w:sz w:val="28"/>
          <w:szCs w:val="28"/>
        </w:rPr>
        <w:t>вопрос</w:t>
      </w:r>
      <w:r w:rsidR="00475614" w:rsidRPr="00FE7FFE">
        <w:rPr>
          <w:rFonts w:ascii="Times New Roman" w:hAnsi="Times New Roman"/>
          <w:color w:val="000000"/>
          <w:sz w:val="28"/>
          <w:szCs w:val="28"/>
        </w:rPr>
        <w:t>ы</w:t>
      </w:r>
      <w:r w:rsidR="00733A20" w:rsidRPr="00FE7FFE">
        <w:rPr>
          <w:rFonts w:ascii="Times New Roman" w:hAnsi="Times New Roman"/>
          <w:color w:val="000000"/>
          <w:sz w:val="28"/>
          <w:szCs w:val="28"/>
        </w:rPr>
        <w:t>:</w:t>
      </w:r>
    </w:p>
    <w:p w:rsidR="00634D73" w:rsidRPr="00FE7FFE" w:rsidRDefault="009529A8" w:rsidP="00634D73">
      <w:pPr>
        <w:shd w:val="clear" w:color="auto" w:fill="FFFFFF"/>
        <w:tabs>
          <w:tab w:val="left" w:pos="644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7FFE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475614" w:rsidRPr="00FE7FFE">
        <w:rPr>
          <w:rFonts w:ascii="Times New Roman" w:hAnsi="Times New Roman"/>
          <w:color w:val="000000"/>
          <w:sz w:val="28"/>
          <w:szCs w:val="28"/>
        </w:rPr>
        <w:t xml:space="preserve">О рассмотрении </w:t>
      </w:r>
      <w:r w:rsidR="00737FBB">
        <w:rPr>
          <w:rFonts w:ascii="Times New Roman" w:hAnsi="Times New Roman"/>
          <w:color w:val="000000"/>
          <w:sz w:val="28"/>
          <w:szCs w:val="28"/>
        </w:rPr>
        <w:t>2</w:t>
      </w:r>
      <w:r w:rsidR="00475614" w:rsidRPr="00FE7FFE">
        <w:rPr>
          <w:rFonts w:ascii="Times New Roman" w:hAnsi="Times New Roman"/>
          <w:color w:val="000000"/>
          <w:sz w:val="28"/>
          <w:szCs w:val="28"/>
        </w:rPr>
        <w:t xml:space="preserve"> уведомлени</w:t>
      </w:r>
      <w:r w:rsidR="00634D73" w:rsidRPr="00FE7FFE">
        <w:rPr>
          <w:rFonts w:ascii="Times New Roman" w:hAnsi="Times New Roman"/>
          <w:color w:val="000000"/>
          <w:sz w:val="28"/>
          <w:szCs w:val="28"/>
        </w:rPr>
        <w:t>й</w:t>
      </w:r>
      <w:r w:rsidR="00475614" w:rsidRPr="00FE7FFE">
        <w:rPr>
          <w:rFonts w:ascii="Times New Roman" w:hAnsi="Times New Roman"/>
          <w:color w:val="000000"/>
          <w:sz w:val="28"/>
          <w:szCs w:val="28"/>
        </w:rPr>
        <w:t xml:space="preserve"> муниципальных служащих о выполнении иной оплачиваемой работы.</w:t>
      </w:r>
    </w:p>
    <w:p w:rsidR="00475614" w:rsidRPr="00FE7FFE" w:rsidRDefault="00475614" w:rsidP="00634D73">
      <w:pPr>
        <w:shd w:val="clear" w:color="auto" w:fill="FFFFFF"/>
        <w:tabs>
          <w:tab w:val="left" w:pos="644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7FFE">
        <w:rPr>
          <w:rFonts w:ascii="Times New Roman" w:hAnsi="Times New Roman"/>
          <w:color w:val="000000"/>
          <w:sz w:val="28"/>
          <w:szCs w:val="28"/>
        </w:rPr>
        <w:t xml:space="preserve">Установлено, что при выполнении </w:t>
      </w:r>
      <w:bookmarkStart w:id="0" w:name="_GoBack"/>
      <w:bookmarkEnd w:id="0"/>
      <w:r w:rsidR="00737FBB">
        <w:rPr>
          <w:rFonts w:ascii="Times New Roman" w:hAnsi="Times New Roman"/>
          <w:color w:val="000000"/>
          <w:sz w:val="28"/>
          <w:szCs w:val="28"/>
        </w:rPr>
        <w:t>2</w:t>
      </w:r>
      <w:r w:rsidRPr="00FE7FFE">
        <w:rPr>
          <w:rFonts w:ascii="Times New Roman" w:hAnsi="Times New Roman"/>
          <w:color w:val="000000"/>
          <w:sz w:val="28"/>
          <w:szCs w:val="28"/>
        </w:rPr>
        <w:t xml:space="preserve"> муниципальным</w:t>
      </w:r>
      <w:r w:rsidR="00634D73" w:rsidRPr="00FE7FFE">
        <w:rPr>
          <w:rFonts w:ascii="Times New Roman" w:hAnsi="Times New Roman"/>
          <w:color w:val="000000"/>
          <w:sz w:val="28"/>
          <w:szCs w:val="28"/>
        </w:rPr>
        <w:t>и</w:t>
      </w:r>
      <w:r w:rsidRPr="00FE7FFE">
        <w:rPr>
          <w:rFonts w:ascii="Times New Roman" w:hAnsi="Times New Roman"/>
          <w:color w:val="000000"/>
          <w:sz w:val="28"/>
          <w:szCs w:val="28"/>
        </w:rPr>
        <w:t xml:space="preserve"> служащим</w:t>
      </w:r>
      <w:r w:rsidR="00634D73" w:rsidRPr="00FE7FFE">
        <w:rPr>
          <w:rFonts w:ascii="Times New Roman" w:hAnsi="Times New Roman"/>
          <w:color w:val="000000"/>
          <w:sz w:val="28"/>
          <w:szCs w:val="28"/>
        </w:rPr>
        <w:t>и</w:t>
      </w:r>
      <w:r w:rsidRPr="00FE7FFE">
        <w:rPr>
          <w:rFonts w:ascii="Times New Roman" w:hAnsi="Times New Roman"/>
          <w:color w:val="000000"/>
          <w:sz w:val="28"/>
          <w:szCs w:val="28"/>
        </w:rPr>
        <w:t xml:space="preserve"> иной оплачиваемой работы не содержится признаков личной заинтересованности, которая может</w:t>
      </w:r>
      <w:r w:rsidR="0090513C">
        <w:rPr>
          <w:rFonts w:ascii="Times New Roman" w:hAnsi="Times New Roman"/>
          <w:color w:val="000000"/>
          <w:sz w:val="28"/>
          <w:szCs w:val="28"/>
        </w:rPr>
        <w:t xml:space="preserve"> привести к конфликту интересов.</w:t>
      </w:r>
    </w:p>
    <w:sectPr w:rsidR="00475614" w:rsidRPr="00FE7FFE" w:rsidSect="001757E3">
      <w:footerReference w:type="default" r:id="rId7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2D9" w:rsidRDefault="00B522D9" w:rsidP="00B03EF7">
      <w:pPr>
        <w:spacing w:after="0" w:line="240" w:lineRule="auto"/>
      </w:pPr>
      <w:r>
        <w:separator/>
      </w:r>
    </w:p>
  </w:endnote>
  <w:endnote w:type="continuationSeparator" w:id="0">
    <w:p w:rsidR="00B522D9" w:rsidRDefault="00B522D9" w:rsidP="00B03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665542"/>
      <w:docPartObj>
        <w:docPartGallery w:val="Page Numbers (Bottom of Page)"/>
        <w:docPartUnique/>
      </w:docPartObj>
    </w:sdtPr>
    <w:sdtContent>
      <w:p w:rsidR="00B03EF7" w:rsidRDefault="006D0EEF">
        <w:pPr>
          <w:pStyle w:val="aa"/>
          <w:jc w:val="right"/>
        </w:pPr>
        <w:r>
          <w:fldChar w:fldCharType="begin"/>
        </w:r>
        <w:r w:rsidR="00B03EF7">
          <w:instrText>PAGE   \* MERGEFORMAT</w:instrText>
        </w:r>
        <w:r>
          <w:fldChar w:fldCharType="separate"/>
        </w:r>
        <w:r w:rsidR="0090513C">
          <w:rPr>
            <w:noProof/>
          </w:rPr>
          <w:t>1</w:t>
        </w:r>
        <w:r>
          <w:fldChar w:fldCharType="end"/>
        </w:r>
      </w:p>
    </w:sdtContent>
  </w:sdt>
  <w:p w:rsidR="00B03EF7" w:rsidRDefault="00B03EF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2D9" w:rsidRDefault="00B522D9" w:rsidP="00B03EF7">
      <w:pPr>
        <w:spacing w:after="0" w:line="240" w:lineRule="auto"/>
      </w:pPr>
      <w:r>
        <w:separator/>
      </w:r>
    </w:p>
  </w:footnote>
  <w:footnote w:type="continuationSeparator" w:id="0">
    <w:p w:rsidR="00B522D9" w:rsidRDefault="00B522D9" w:rsidP="00B03E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6BA7"/>
    <w:multiLevelType w:val="hybridMultilevel"/>
    <w:tmpl w:val="B84CE15A"/>
    <w:lvl w:ilvl="0" w:tplc="3BAED46C">
      <w:start w:val="1"/>
      <w:numFmt w:val="decimal"/>
      <w:lvlText w:val="%1."/>
      <w:lvlJc w:val="left"/>
      <w:pPr>
        <w:ind w:left="1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0" w:hanging="360"/>
      </w:pPr>
    </w:lvl>
    <w:lvl w:ilvl="2" w:tplc="0419001B" w:tentative="1">
      <w:start w:val="1"/>
      <w:numFmt w:val="lowerRoman"/>
      <w:lvlText w:val="%3."/>
      <w:lvlJc w:val="right"/>
      <w:pPr>
        <w:ind w:left="2690" w:hanging="180"/>
      </w:pPr>
    </w:lvl>
    <w:lvl w:ilvl="3" w:tplc="0419000F" w:tentative="1">
      <w:start w:val="1"/>
      <w:numFmt w:val="decimal"/>
      <w:lvlText w:val="%4."/>
      <w:lvlJc w:val="left"/>
      <w:pPr>
        <w:ind w:left="3410" w:hanging="360"/>
      </w:pPr>
    </w:lvl>
    <w:lvl w:ilvl="4" w:tplc="04190019" w:tentative="1">
      <w:start w:val="1"/>
      <w:numFmt w:val="lowerLetter"/>
      <w:lvlText w:val="%5."/>
      <w:lvlJc w:val="left"/>
      <w:pPr>
        <w:ind w:left="4130" w:hanging="360"/>
      </w:pPr>
    </w:lvl>
    <w:lvl w:ilvl="5" w:tplc="0419001B" w:tentative="1">
      <w:start w:val="1"/>
      <w:numFmt w:val="lowerRoman"/>
      <w:lvlText w:val="%6."/>
      <w:lvlJc w:val="right"/>
      <w:pPr>
        <w:ind w:left="4850" w:hanging="180"/>
      </w:pPr>
    </w:lvl>
    <w:lvl w:ilvl="6" w:tplc="0419000F" w:tentative="1">
      <w:start w:val="1"/>
      <w:numFmt w:val="decimal"/>
      <w:lvlText w:val="%7."/>
      <w:lvlJc w:val="left"/>
      <w:pPr>
        <w:ind w:left="5570" w:hanging="360"/>
      </w:pPr>
    </w:lvl>
    <w:lvl w:ilvl="7" w:tplc="04190019" w:tentative="1">
      <w:start w:val="1"/>
      <w:numFmt w:val="lowerLetter"/>
      <w:lvlText w:val="%8."/>
      <w:lvlJc w:val="left"/>
      <w:pPr>
        <w:ind w:left="6290" w:hanging="360"/>
      </w:pPr>
    </w:lvl>
    <w:lvl w:ilvl="8" w:tplc="041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1">
    <w:nsid w:val="19102A80"/>
    <w:multiLevelType w:val="multilevel"/>
    <w:tmpl w:val="BA22592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86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948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66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748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82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54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628" w:hanging="2160"/>
      </w:pPr>
      <w:rPr>
        <w:rFonts w:hint="default"/>
        <w:color w:val="000000"/>
      </w:rPr>
    </w:lvl>
  </w:abstractNum>
  <w:abstractNum w:abstractNumId="2">
    <w:nsid w:val="2D9A3BDF"/>
    <w:multiLevelType w:val="hybridMultilevel"/>
    <w:tmpl w:val="87AE7F4E"/>
    <w:lvl w:ilvl="0" w:tplc="FC4C888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7421646"/>
    <w:multiLevelType w:val="hybridMultilevel"/>
    <w:tmpl w:val="21F642C8"/>
    <w:lvl w:ilvl="0" w:tplc="9A9275A2">
      <w:start w:val="1"/>
      <w:numFmt w:val="decimal"/>
      <w:lvlText w:val="%1."/>
      <w:lvlJc w:val="left"/>
      <w:pPr>
        <w:ind w:left="927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B1A1CE5"/>
    <w:multiLevelType w:val="hybridMultilevel"/>
    <w:tmpl w:val="F6F4B9A8"/>
    <w:lvl w:ilvl="0" w:tplc="5D6ED2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9AB5008"/>
    <w:multiLevelType w:val="hybridMultilevel"/>
    <w:tmpl w:val="8C9E29DA"/>
    <w:lvl w:ilvl="0" w:tplc="1F00AA70">
      <w:start w:val="1"/>
      <w:numFmt w:val="decimal"/>
      <w:lvlText w:val="%1."/>
      <w:lvlJc w:val="left"/>
      <w:pPr>
        <w:ind w:left="1946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C3D699C"/>
    <w:multiLevelType w:val="hybridMultilevel"/>
    <w:tmpl w:val="2B1E8400"/>
    <w:lvl w:ilvl="0" w:tplc="982AE9F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D2C1E00"/>
    <w:multiLevelType w:val="hybridMultilevel"/>
    <w:tmpl w:val="0F826BAC"/>
    <w:lvl w:ilvl="0" w:tplc="9F4A690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D12E6E"/>
    <w:multiLevelType w:val="hybridMultilevel"/>
    <w:tmpl w:val="967ED28E"/>
    <w:lvl w:ilvl="0" w:tplc="3AF8BC22">
      <w:start w:val="1"/>
      <w:numFmt w:val="decimal"/>
      <w:lvlText w:val="%1."/>
      <w:lvlJc w:val="left"/>
      <w:pPr>
        <w:ind w:left="1946" w:hanging="10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F1E0767"/>
    <w:multiLevelType w:val="hybridMultilevel"/>
    <w:tmpl w:val="0FCE9C44"/>
    <w:lvl w:ilvl="0" w:tplc="295AA6A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B8D"/>
    <w:rsid w:val="00021244"/>
    <w:rsid w:val="00054B90"/>
    <w:rsid w:val="00064B7E"/>
    <w:rsid w:val="00065D79"/>
    <w:rsid w:val="00085DA7"/>
    <w:rsid w:val="00090580"/>
    <w:rsid w:val="0010526B"/>
    <w:rsid w:val="00117D5C"/>
    <w:rsid w:val="001544A3"/>
    <w:rsid w:val="00170E8F"/>
    <w:rsid w:val="001757E3"/>
    <w:rsid w:val="00180120"/>
    <w:rsid w:val="001A53F7"/>
    <w:rsid w:val="00263DDA"/>
    <w:rsid w:val="00284C8E"/>
    <w:rsid w:val="002C4278"/>
    <w:rsid w:val="002C5521"/>
    <w:rsid w:val="002C7EC7"/>
    <w:rsid w:val="002E4CE0"/>
    <w:rsid w:val="003168EA"/>
    <w:rsid w:val="00333E86"/>
    <w:rsid w:val="003F7F59"/>
    <w:rsid w:val="00425860"/>
    <w:rsid w:val="00426910"/>
    <w:rsid w:val="00436FC4"/>
    <w:rsid w:val="004434D2"/>
    <w:rsid w:val="004449A7"/>
    <w:rsid w:val="004531D5"/>
    <w:rsid w:val="00465198"/>
    <w:rsid w:val="00475614"/>
    <w:rsid w:val="00485C3B"/>
    <w:rsid w:val="004F0431"/>
    <w:rsid w:val="00505BE8"/>
    <w:rsid w:val="00521FB6"/>
    <w:rsid w:val="00527D2A"/>
    <w:rsid w:val="005448F1"/>
    <w:rsid w:val="0056098E"/>
    <w:rsid w:val="005B1BFB"/>
    <w:rsid w:val="005B7A31"/>
    <w:rsid w:val="0061162D"/>
    <w:rsid w:val="0061436B"/>
    <w:rsid w:val="00616712"/>
    <w:rsid w:val="00617CC5"/>
    <w:rsid w:val="00626534"/>
    <w:rsid w:val="00634D73"/>
    <w:rsid w:val="006418DF"/>
    <w:rsid w:val="00665E8F"/>
    <w:rsid w:val="006B15D2"/>
    <w:rsid w:val="006D0EEF"/>
    <w:rsid w:val="00731EDF"/>
    <w:rsid w:val="00733A20"/>
    <w:rsid w:val="00737FBB"/>
    <w:rsid w:val="00777249"/>
    <w:rsid w:val="00777FC6"/>
    <w:rsid w:val="007960EB"/>
    <w:rsid w:val="007D6427"/>
    <w:rsid w:val="007E50AF"/>
    <w:rsid w:val="007F7802"/>
    <w:rsid w:val="00834EC3"/>
    <w:rsid w:val="00860B8D"/>
    <w:rsid w:val="00865C0B"/>
    <w:rsid w:val="00885836"/>
    <w:rsid w:val="008923A6"/>
    <w:rsid w:val="008A0B8E"/>
    <w:rsid w:val="0090513C"/>
    <w:rsid w:val="009529A8"/>
    <w:rsid w:val="00956A12"/>
    <w:rsid w:val="00964665"/>
    <w:rsid w:val="009B0229"/>
    <w:rsid w:val="009C07EB"/>
    <w:rsid w:val="009C17AE"/>
    <w:rsid w:val="009E7848"/>
    <w:rsid w:val="009F3685"/>
    <w:rsid w:val="00A015CF"/>
    <w:rsid w:val="00A3025F"/>
    <w:rsid w:val="00A456AF"/>
    <w:rsid w:val="00A86468"/>
    <w:rsid w:val="00B03758"/>
    <w:rsid w:val="00B03EF7"/>
    <w:rsid w:val="00B434A0"/>
    <w:rsid w:val="00B46BF3"/>
    <w:rsid w:val="00B477BD"/>
    <w:rsid w:val="00B522D9"/>
    <w:rsid w:val="00B71EAA"/>
    <w:rsid w:val="00B83669"/>
    <w:rsid w:val="00C46B39"/>
    <w:rsid w:val="00C67B5E"/>
    <w:rsid w:val="00C96D74"/>
    <w:rsid w:val="00CC002F"/>
    <w:rsid w:val="00CC132F"/>
    <w:rsid w:val="00CE4554"/>
    <w:rsid w:val="00E311D7"/>
    <w:rsid w:val="00E5150F"/>
    <w:rsid w:val="00E83BE9"/>
    <w:rsid w:val="00E90E27"/>
    <w:rsid w:val="00E938D8"/>
    <w:rsid w:val="00EB17B9"/>
    <w:rsid w:val="00EE7B40"/>
    <w:rsid w:val="00F022D2"/>
    <w:rsid w:val="00F47927"/>
    <w:rsid w:val="00F50073"/>
    <w:rsid w:val="00FB67C9"/>
    <w:rsid w:val="00FC19DA"/>
    <w:rsid w:val="00FE7FFE"/>
    <w:rsid w:val="00FF4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2BE"/>
    <w:pPr>
      <w:ind w:left="720"/>
      <w:contextualSpacing/>
    </w:pPr>
  </w:style>
  <w:style w:type="paragraph" w:customStyle="1" w:styleId="ConsPlusNormal">
    <w:name w:val="ConsPlusNormal"/>
    <w:rsid w:val="00B477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3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66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170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651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03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3EF7"/>
  </w:style>
  <w:style w:type="paragraph" w:styleId="aa">
    <w:name w:val="footer"/>
    <w:basedOn w:val="a"/>
    <w:link w:val="ab"/>
    <w:uiPriority w:val="99"/>
    <w:unhideWhenUsed/>
    <w:rsid w:val="00B03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3EF7"/>
  </w:style>
  <w:style w:type="character" w:customStyle="1" w:styleId="FontStyle22">
    <w:name w:val="Font Style22"/>
    <w:rsid w:val="00FE7FFE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42BE"/>
    <w:pPr>
      <w:ind w:left="720"/>
      <w:contextualSpacing/>
    </w:pPr>
  </w:style>
  <w:style w:type="paragraph" w:customStyle="1" w:styleId="ConsPlusNormal">
    <w:name w:val="ConsPlusNormal"/>
    <w:rsid w:val="00B477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3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66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170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651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03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3EF7"/>
  </w:style>
  <w:style w:type="paragraph" w:styleId="aa">
    <w:name w:val="footer"/>
    <w:basedOn w:val="a"/>
    <w:link w:val="ab"/>
    <w:uiPriority w:val="99"/>
    <w:unhideWhenUsed/>
    <w:rsid w:val="00B03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3E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33</cp:revision>
  <cp:lastPrinted>2023-04-14T05:48:00Z</cp:lastPrinted>
  <dcterms:created xsi:type="dcterms:W3CDTF">2018-11-26T08:10:00Z</dcterms:created>
  <dcterms:modified xsi:type="dcterms:W3CDTF">2025-10-24T04:51:00Z</dcterms:modified>
</cp:coreProperties>
</file>